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31" w:rsidRPr="00004C31" w:rsidRDefault="00004C31" w:rsidP="00004C31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004C31">
        <w:rPr>
          <w:rFonts w:ascii="Times New Roman" w:eastAsia="Times New Roman" w:hAnsi="Times New Roman" w:cs="Times New Roman"/>
          <w:kern w:val="36"/>
          <w:sz w:val="44"/>
          <w:szCs w:val="44"/>
        </w:rPr>
        <w:t>Фонд развития малого и среднего предпринимательства Челябинской области начал сотрудничество с белорусскими коллегами</w:t>
      </w:r>
    </w:p>
    <w:p w:rsidR="00004C31" w:rsidRPr="00004C31" w:rsidRDefault="00004C31" w:rsidP="00004C31">
      <w:pPr>
        <w:spacing w:after="0" w:line="240" w:lineRule="auto"/>
        <w:textAlignment w:val="baseline"/>
        <w:rPr>
          <w:rFonts w:ascii="Tahoma" w:eastAsia="Times New Roman" w:hAnsi="Tahoma" w:cs="Tahoma"/>
          <w:color w:val="343432"/>
          <w:sz w:val="18"/>
          <w:szCs w:val="18"/>
        </w:rPr>
      </w:pPr>
    </w:p>
    <w:p w:rsidR="00004C31" w:rsidRPr="00004C31" w:rsidRDefault="00004C31" w:rsidP="00004C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004C31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 xml:space="preserve">В Минске состоялось подписание соглашения о сотрудничестве между белорусским Фондом финансовой поддержки предпринимателей и Фондом развития МСП Челябинской области. Достигнуты договоренности об обмене опытом, организации </w:t>
      </w:r>
      <w:proofErr w:type="spellStart"/>
      <w:proofErr w:type="gramStart"/>
      <w:r w:rsidRPr="00004C31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бизнес-миссий</w:t>
      </w:r>
      <w:proofErr w:type="spellEnd"/>
      <w:proofErr w:type="gramEnd"/>
      <w:r w:rsidRPr="00004C31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, стажировок для сотрудников, совместных образовательных программ, сообщает пресс-служба минэкономразвития Челябинской области.</w:t>
      </w:r>
    </w:p>
    <w:p w:rsidR="00004C31" w:rsidRPr="00004C31" w:rsidRDefault="00004C31" w:rsidP="00004C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Как отметил генеральный директор Фонда финансовой поддержки предпринимателей Республики Беларусь </w:t>
      </w:r>
      <w:r w:rsidRPr="00004C31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Павел Горбач</w:t>
      </w:r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, подписанное соглашение - это важный этап в деловом сотрудничестве двух стран, который откроет новые горизонты для предпринимателей.</w:t>
      </w:r>
    </w:p>
    <w:p w:rsidR="00004C31" w:rsidRPr="00004C31" w:rsidRDefault="00004C31" w:rsidP="00004C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004C31">
        <w:rPr>
          <w:rFonts w:ascii="Times New Roman" w:eastAsia="Times New Roman" w:hAnsi="Times New Roman" w:cs="Times New Roman"/>
          <w:iCs/>
          <w:color w:val="343432"/>
          <w:sz w:val="24"/>
          <w:szCs w:val="24"/>
        </w:rPr>
        <w:t>«Мы активно содействуем расширению связей между предпринимателями двух стран, обмену опытом по вопросам привлечения инвестиций, организации системы предоставления гарантий на территории Челябинской области и Республики Беларусь»,</w:t>
      </w:r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 - прокомментировал министр экономического развития Челябинской области </w:t>
      </w:r>
      <w:r w:rsidRPr="00004C31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Сергей Смольников</w:t>
      </w:r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.</w:t>
      </w:r>
    </w:p>
    <w:p w:rsidR="00004C31" w:rsidRPr="00004C31" w:rsidRDefault="00004C31" w:rsidP="00004C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Также соглашение о сотрудничестве подписали руководитель Центра </w:t>
      </w:r>
      <w:proofErr w:type="spellStart"/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бизнес-инкубирования</w:t>
      </w:r>
      <w:proofErr w:type="spellEnd"/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Челябинской области Анна Комарова и генеральный директор белорусского </w:t>
      </w:r>
      <w:proofErr w:type="spellStart"/>
      <w:proofErr w:type="gramStart"/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Бизнес-инкубатора</w:t>
      </w:r>
      <w:proofErr w:type="spellEnd"/>
      <w:proofErr w:type="gramEnd"/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КУП «Молодежная социальная служба» Рима </w:t>
      </w:r>
      <w:proofErr w:type="spellStart"/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Епур</w:t>
      </w:r>
      <w:proofErr w:type="spellEnd"/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.</w:t>
      </w:r>
    </w:p>
    <w:p w:rsidR="00004C31" w:rsidRPr="00004C31" w:rsidRDefault="00004C31" w:rsidP="00004C3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Подписание соглашений состоялось в рамках проводимого в Минске семинара для организаций инфраструктуры поддержки малого и среднего предпринимательства. В мероприятии приняли участие представители 30 регионов России, в том числе заместитель директора Департамента развития малого и среднего предпринимательства и конкуренции министерства экономического развития РФ Олеся Тетерина, а также директор Департамента по предпринимательству Республики Беларусь Петр </w:t>
      </w:r>
      <w:proofErr w:type="spellStart"/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Арушаньянц</w:t>
      </w:r>
      <w:proofErr w:type="spellEnd"/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. На семинаре генеральный директор Фонда развития МСП Челябинской области </w:t>
      </w:r>
      <w:r w:rsidRPr="00004C31">
        <w:rPr>
          <w:rFonts w:ascii="Times New Roman" w:eastAsia="Times New Roman" w:hAnsi="Times New Roman" w:cs="Times New Roman"/>
          <w:bCs/>
          <w:color w:val="343432"/>
          <w:sz w:val="24"/>
          <w:szCs w:val="24"/>
        </w:rPr>
        <w:t>Артур Юсупов</w:t>
      </w:r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 презентовал участникам проект многофункционального центра «Территория Бизнеса», первого в России «единого окна» для предпринимателей, реализованного в регионе по инициативе губернатора Челябинской области Бориса Дубровского.</w:t>
      </w:r>
    </w:p>
    <w:p w:rsidR="00004C31" w:rsidRPr="00004C31" w:rsidRDefault="00004C31" w:rsidP="00004C31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43432"/>
          <w:sz w:val="24"/>
          <w:szCs w:val="24"/>
        </w:rPr>
      </w:pPr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Мероприятие было организовано при поддержке Департамента развития малого и среднего предпринимательства и </w:t>
      </w:r>
      <w:proofErr w:type="gramStart"/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>конкуренции Минэкономразвития</w:t>
      </w:r>
      <w:proofErr w:type="gramEnd"/>
      <w:r w:rsidRPr="00004C31">
        <w:rPr>
          <w:rFonts w:ascii="Times New Roman" w:eastAsia="Times New Roman" w:hAnsi="Times New Roman" w:cs="Times New Roman"/>
          <w:color w:val="343432"/>
          <w:sz w:val="24"/>
          <w:szCs w:val="24"/>
        </w:rPr>
        <w:t xml:space="preserve"> Российской Федерации, а также департамента по предпринимательству Министерства экономики  Республики Беларусь. Участниками семинара стали руководители финансовых организаций, центров кластерного развития, инкубаторов поддержки предпринимательства.</w:t>
      </w:r>
    </w:p>
    <w:p w:rsidR="002432B9" w:rsidRDefault="002432B9"/>
    <w:sectPr w:rsidR="0024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31"/>
    <w:rsid w:val="00004C31"/>
    <w:rsid w:val="0024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html">
    <w:name w:val="print_html"/>
    <w:basedOn w:val="a0"/>
    <w:rsid w:val="00004C31"/>
  </w:style>
  <w:style w:type="character" w:styleId="a3">
    <w:name w:val="Hyperlink"/>
    <w:basedOn w:val="a0"/>
    <w:uiPriority w:val="99"/>
    <w:semiHidden/>
    <w:unhideWhenUsed/>
    <w:rsid w:val="00004C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4C31"/>
    <w:rPr>
      <w:b/>
      <w:bCs/>
    </w:rPr>
  </w:style>
  <w:style w:type="character" w:styleId="a6">
    <w:name w:val="Emphasis"/>
    <w:basedOn w:val="a0"/>
    <w:uiPriority w:val="20"/>
    <w:qFormat/>
    <w:rsid w:val="00004C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0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4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2017-09-04T05:27:00Z</dcterms:created>
  <dcterms:modified xsi:type="dcterms:W3CDTF">2017-09-04T05:28:00Z</dcterms:modified>
</cp:coreProperties>
</file>